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DDC8" w14:textId="696524AD" w:rsidR="00A22DCF" w:rsidRPr="0060548B" w:rsidRDefault="002465B7">
      <w:pPr>
        <w:rPr>
          <w:rFonts w:ascii="Times New Roman" w:hAnsi="Times New Roman" w:cs="Times New Roman"/>
          <w:sz w:val="20"/>
          <w:szCs w:val="20"/>
          <w:lang w:val="en-US"/>
        </w:rPr>
      </w:pPr>
      <w:proofErr w:type="spellStart"/>
      <w:r w:rsidRPr="0060548B">
        <w:rPr>
          <w:rFonts w:ascii="Times New Roman" w:hAnsi="Times New Roman" w:cs="Times New Roman"/>
          <w:sz w:val="20"/>
          <w:szCs w:val="20"/>
          <w:lang w:val="en-US"/>
        </w:rPr>
        <w:t>Kuesioner</w:t>
      </w:r>
      <w:proofErr w:type="spellEnd"/>
      <w:r w:rsidRPr="0060548B">
        <w:rPr>
          <w:rFonts w:ascii="Times New Roman" w:hAnsi="Times New Roman" w:cs="Times New Roman"/>
          <w:sz w:val="20"/>
          <w:szCs w:val="20"/>
          <w:lang w:val="en-US"/>
        </w:rPr>
        <w:t xml:space="preserve"> </w:t>
      </w:r>
      <w:r w:rsidRPr="0060548B">
        <w:rPr>
          <w:rFonts w:ascii="Times New Roman" w:hAnsi="Times New Roman" w:cs="Times New Roman"/>
          <w:i/>
          <w:sz w:val="20"/>
          <w:szCs w:val="20"/>
          <w:lang w:val="en-US"/>
        </w:rPr>
        <w:t>E</w:t>
      </w:r>
      <w:r w:rsidR="00056F91" w:rsidRPr="0060548B">
        <w:rPr>
          <w:rFonts w:ascii="Times New Roman" w:hAnsi="Times New Roman" w:cs="Times New Roman"/>
          <w:i/>
          <w:sz w:val="20"/>
          <w:szCs w:val="20"/>
          <w:lang w:val="en-US"/>
        </w:rPr>
        <w:t>ntitlement</w:t>
      </w:r>
      <w:r w:rsidR="00056F91" w:rsidRPr="0060548B">
        <w:rPr>
          <w:rFonts w:ascii="Times New Roman" w:hAnsi="Times New Roman" w:cs="Times New Roman"/>
          <w:sz w:val="20"/>
          <w:szCs w:val="20"/>
          <w:lang w:val="en-US"/>
        </w:rPr>
        <w:t xml:space="preserve"> (</w:t>
      </w:r>
      <w:proofErr w:type="spellStart"/>
      <w:r w:rsidR="00056F91" w:rsidRPr="0060548B">
        <w:rPr>
          <w:rFonts w:ascii="Times New Roman" w:hAnsi="Times New Roman" w:cs="Times New Roman"/>
          <w:sz w:val="20"/>
          <w:szCs w:val="20"/>
          <w:lang w:val="en-US"/>
        </w:rPr>
        <w:t>Peneliti</w:t>
      </w:r>
      <w:proofErr w:type="spellEnd"/>
      <w:r w:rsidR="00056F91" w:rsidRPr="0060548B">
        <w:rPr>
          <w:rFonts w:ascii="Times New Roman" w:hAnsi="Times New Roman" w:cs="Times New Roman"/>
          <w:sz w:val="20"/>
          <w:szCs w:val="20"/>
          <w:lang w:val="en-US"/>
        </w:rPr>
        <w:t xml:space="preserve">:  </w:t>
      </w:r>
      <w:proofErr w:type="spellStart"/>
      <w:r w:rsidR="00056F91" w:rsidRPr="0060548B">
        <w:rPr>
          <w:rFonts w:ascii="Times New Roman" w:hAnsi="Times New Roman" w:cs="Times New Roman"/>
          <w:sz w:val="20"/>
          <w:szCs w:val="20"/>
          <w:lang w:val="en-US"/>
        </w:rPr>
        <w:t>Rahkman</w:t>
      </w:r>
      <w:proofErr w:type="spellEnd"/>
      <w:r w:rsidR="00056F91" w:rsidRPr="0060548B">
        <w:rPr>
          <w:rFonts w:ascii="Times New Roman" w:hAnsi="Times New Roman" w:cs="Times New Roman"/>
          <w:sz w:val="20"/>
          <w:szCs w:val="20"/>
          <w:lang w:val="en-US"/>
        </w:rPr>
        <w:t xml:space="preserve"> </w:t>
      </w:r>
      <w:proofErr w:type="spellStart"/>
      <w:r w:rsidR="00056F91" w:rsidRPr="0060548B">
        <w:rPr>
          <w:rFonts w:ascii="Times New Roman" w:hAnsi="Times New Roman" w:cs="Times New Roman"/>
          <w:sz w:val="20"/>
          <w:szCs w:val="20"/>
          <w:lang w:val="en-US"/>
        </w:rPr>
        <w:t>Ardi</w:t>
      </w:r>
      <w:proofErr w:type="spellEnd"/>
      <w:r w:rsidR="00056F91" w:rsidRPr="0060548B">
        <w:rPr>
          <w:rFonts w:ascii="Times New Roman" w:hAnsi="Times New Roman" w:cs="Times New Roman"/>
          <w:sz w:val="20"/>
          <w:szCs w:val="20"/>
          <w:lang w:val="en-US"/>
        </w:rPr>
        <w:t>, email: rahkman.ardi@psikologi.unair.ac.id</w:t>
      </w:r>
    </w:p>
    <w:p w14:paraId="2DA8B57C" w14:textId="3C471EA7" w:rsidR="002465B7" w:rsidRPr="0060548B" w:rsidRDefault="002465B7">
      <w:pPr>
        <w:rPr>
          <w:rFonts w:ascii="Times New Roman" w:hAnsi="Times New Roman" w:cs="Times New Roman"/>
          <w:sz w:val="20"/>
          <w:szCs w:val="20"/>
          <w:lang w:val="en-US"/>
        </w:rPr>
      </w:pPr>
    </w:p>
    <w:p w14:paraId="46837466" w14:textId="07EF1982" w:rsidR="002465B7" w:rsidRPr="0060548B" w:rsidRDefault="00056F91" w:rsidP="002465B7">
      <w:pPr>
        <w:rPr>
          <w:rFonts w:ascii="Times New Roman" w:hAnsi="Times New Roman" w:cs="Times New Roman"/>
          <w:sz w:val="20"/>
          <w:szCs w:val="20"/>
          <w:lang w:val="id-ID"/>
        </w:rPr>
      </w:pPr>
      <w:proofErr w:type="spellStart"/>
      <w:r w:rsidRPr="0060548B">
        <w:rPr>
          <w:rFonts w:ascii="Times New Roman" w:hAnsi="Times New Roman" w:cs="Times New Roman"/>
          <w:b/>
          <w:sz w:val="20"/>
          <w:szCs w:val="20"/>
          <w:lang w:val="en-US"/>
        </w:rPr>
        <w:t>Instruksi</w:t>
      </w:r>
      <w:proofErr w:type="spellEnd"/>
      <w:r w:rsidRPr="0060548B">
        <w:rPr>
          <w:rFonts w:ascii="Times New Roman" w:hAnsi="Times New Roman" w:cs="Times New Roman"/>
          <w:b/>
          <w:sz w:val="20"/>
          <w:szCs w:val="20"/>
          <w:lang w:val="en-US"/>
        </w:rPr>
        <w:t>:</w:t>
      </w:r>
      <w:r w:rsidRPr="0060548B">
        <w:rPr>
          <w:rFonts w:ascii="Times New Roman" w:hAnsi="Times New Roman" w:cs="Times New Roman"/>
          <w:sz w:val="20"/>
          <w:szCs w:val="20"/>
          <w:lang w:val="en-US"/>
        </w:rPr>
        <w:t xml:space="preserve"> </w:t>
      </w:r>
      <w:proofErr w:type="spellStart"/>
      <w:r w:rsidR="002465B7" w:rsidRPr="0060548B">
        <w:rPr>
          <w:rFonts w:ascii="Times New Roman" w:hAnsi="Times New Roman" w:cs="Times New Roman"/>
          <w:sz w:val="20"/>
          <w:szCs w:val="20"/>
          <w:lang w:val="id-ID"/>
        </w:rPr>
        <w:t>Dibawah</w:t>
      </w:r>
      <w:proofErr w:type="spellEnd"/>
      <w:r w:rsidR="002465B7" w:rsidRPr="0060548B">
        <w:rPr>
          <w:rFonts w:ascii="Times New Roman" w:hAnsi="Times New Roman" w:cs="Times New Roman"/>
          <w:sz w:val="20"/>
          <w:szCs w:val="20"/>
          <w:lang w:val="id-ID"/>
        </w:rPr>
        <w:t xml:space="preserve"> ini terdapat beberapa pertanyaan yang menggambarkan berbagai macam sikap dalam hidup. Bacalah dengan cermat, dan kemudian pilihlah satu jawaban yang didasari pada bagaimana Anda setuju dengan pertanyaan tersebut, dan bagaimana hal tersebut mencerminkan diri Anda. Lingkari jawaban yang Anda pilih pada setiap pertanyaan. </w:t>
      </w:r>
      <w:proofErr w:type="spellStart"/>
      <w:r w:rsidR="002465B7" w:rsidRPr="0060548B">
        <w:rPr>
          <w:rFonts w:ascii="Times New Roman" w:hAnsi="Times New Roman" w:cs="Times New Roman"/>
          <w:sz w:val="20"/>
          <w:szCs w:val="20"/>
          <w:lang w:val="id-ID"/>
        </w:rPr>
        <w:t>Survey</w:t>
      </w:r>
      <w:proofErr w:type="spellEnd"/>
      <w:r w:rsidR="002465B7" w:rsidRPr="0060548B">
        <w:rPr>
          <w:rFonts w:ascii="Times New Roman" w:hAnsi="Times New Roman" w:cs="Times New Roman"/>
          <w:sz w:val="20"/>
          <w:szCs w:val="20"/>
          <w:lang w:val="id-ID"/>
        </w:rPr>
        <w:t xml:space="preserve"> ini bersifat anonim. Tidak ada jawaban baik ataupun buruk, yang terpenting adalah kejujuran Anda. </w:t>
      </w:r>
    </w:p>
    <w:p w14:paraId="7AB25156" w14:textId="1C807967" w:rsidR="00056F91" w:rsidRPr="0060548B" w:rsidRDefault="00056F91" w:rsidP="002465B7">
      <w:pPr>
        <w:rPr>
          <w:rFonts w:ascii="Times New Roman" w:hAnsi="Times New Roman" w:cs="Times New Roman"/>
          <w:sz w:val="20"/>
          <w:szCs w:val="20"/>
          <w:lang w:val="id-ID"/>
        </w:rPr>
      </w:pPr>
    </w:p>
    <w:p w14:paraId="3522E14E" w14:textId="77777777" w:rsidR="00056F91" w:rsidRDefault="00056F91" w:rsidP="002465B7">
      <w:pPr>
        <w:rPr>
          <w:rFonts w:cs="Times New Roman"/>
          <w:lang w:val="id-ID"/>
        </w:rPr>
      </w:pPr>
    </w:p>
    <w:p w14:paraId="3362EDE0" w14:textId="5F36C89D" w:rsidR="002465B7" w:rsidRPr="003B4530" w:rsidRDefault="002465B7" w:rsidP="002465B7">
      <w:pPr>
        <w:pStyle w:val="BodyText"/>
        <w:rPr>
          <w:lang w:val="en-US"/>
        </w:rPr>
      </w:pPr>
    </w:p>
    <w:tbl>
      <w:tblPr>
        <w:tblW w:w="815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2"/>
      </w:tblGrid>
      <w:tr w:rsidR="002465B7" w:rsidRPr="00C26F9F" w14:paraId="3E887B83" w14:textId="77777777" w:rsidTr="0060548B">
        <w:tblPrEx>
          <w:tblCellMar>
            <w:top w:w="0" w:type="dxa"/>
            <w:bottom w:w="0" w:type="dxa"/>
          </w:tblCellMar>
        </w:tblPrEx>
        <w:trPr>
          <w:cantSplit/>
          <w:trHeight w:val="1555"/>
        </w:trPr>
        <w:tc>
          <w:tcPr>
            <w:tcW w:w="8152" w:type="dxa"/>
            <w:tcBorders>
              <w:top w:val="nil"/>
              <w:left w:val="nil"/>
              <w:bottom w:val="nil"/>
              <w:right w:val="nil"/>
            </w:tcBorders>
            <w:textDirection w:val="tbRl"/>
          </w:tcPr>
          <w:p w14:paraId="754C6C9C" w14:textId="72885142" w:rsidR="002465B7" w:rsidRPr="0060548B" w:rsidRDefault="002465B7" w:rsidP="000E387F">
            <w:pPr>
              <w:pStyle w:val="BodyText"/>
              <w:ind w:left="113" w:right="113"/>
              <w:rPr>
                <w:sz w:val="16"/>
                <w:szCs w:val="16"/>
                <w:lang w:val="en-US"/>
              </w:rPr>
            </w:pPr>
            <w:proofErr w:type="spellStart"/>
            <w:r w:rsidRPr="0060548B">
              <w:rPr>
                <w:sz w:val="16"/>
                <w:szCs w:val="16"/>
                <w:lang w:val="en-US"/>
              </w:rPr>
              <w:t>Sangat</w:t>
            </w:r>
            <w:proofErr w:type="spellEnd"/>
            <w:r w:rsidRPr="0060548B">
              <w:rPr>
                <w:sz w:val="16"/>
                <w:szCs w:val="16"/>
                <w:lang w:val="en-US"/>
              </w:rPr>
              <w:t xml:space="preserve"> </w:t>
            </w:r>
            <w:proofErr w:type="spellStart"/>
            <w:r w:rsidRPr="0060548B">
              <w:rPr>
                <w:sz w:val="16"/>
                <w:szCs w:val="16"/>
                <w:lang w:val="en-US"/>
              </w:rPr>
              <w:t>tidak</w:t>
            </w:r>
            <w:proofErr w:type="spellEnd"/>
            <w:r w:rsidRPr="0060548B">
              <w:rPr>
                <w:sz w:val="16"/>
                <w:szCs w:val="16"/>
                <w:lang w:val="en-US"/>
              </w:rPr>
              <w:t xml:space="preserve"> </w:t>
            </w:r>
            <w:proofErr w:type="spellStart"/>
            <w:r w:rsidRPr="0060548B">
              <w:rPr>
                <w:sz w:val="16"/>
                <w:szCs w:val="16"/>
                <w:lang w:val="en-US"/>
              </w:rPr>
              <w:t>setuju</w:t>
            </w:r>
            <w:proofErr w:type="spellEnd"/>
          </w:p>
          <w:p w14:paraId="0FEF8C65" w14:textId="68632664" w:rsidR="002465B7" w:rsidRPr="0060548B" w:rsidRDefault="002465B7" w:rsidP="000E387F">
            <w:pPr>
              <w:pStyle w:val="BodyText"/>
              <w:ind w:left="113" w:right="113"/>
              <w:rPr>
                <w:sz w:val="16"/>
                <w:szCs w:val="16"/>
                <w:lang w:val="en-US"/>
              </w:rPr>
            </w:pPr>
            <w:proofErr w:type="spellStart"/>
            <w:r w:rsidRPr="0060548B">
              <w:rPr>
                <w:sz w:val="16"/>
                <w:szCs w:val="16"/>
                <w:lang w:val="en-US"/>
              </w:rPr>
              <w:t>Setuju</w:t>
            </w:r>
            <w:proofErr w:type="spellEnd"/>
          </w:p>
          <w:p w14:paraId="73E9AB92" w14:textId="5EC19C81" w:rsidR="002465B7" w:rsidRPr="0060548B" w:rsidRDefault="002465B7" w:rsidP="000E387F">
            <w:pPr>
              <w:pStyle w:val="BodyText"/>
              <w:ind w:left="113" w:right="113"/>
              <w:rPr>
                <w:sz w:val="16"/>
                <w:szCs w:val="16"/>
                <w:lang w:val="en-US"/>
              </w:rPr>
            </w:pPr>
            <w:proofErr w:type="spellStart"/>
            <w:r w:rsidRPr="0060548B">
              <w:rPr>
                <w:sz w:val="16"/>
                <w:szCs w:val="16"/>
                <w:lang w:val="en-US"/>
              </w:rPr>
              <w:t>Agak</w:t>
            </w:r>
            <w:proofErr w:type="spellEnd"/>
            <w:r w:rsidRPr="0060548B">
              <w:rPr>
                <w:sz w:val="16"/>
                <w:szCs w:val="16"/>
                <w:lang w:val="en-US"/>
              </w:rPr>
              <w:t xml:space="preserve"> </w:t>
            </w:r>
            <w:proofErr w:type="spellStart"/>
            <w:r w:rsidRPr="0060548B">
              <w:rPr>
                <w:sz w:val="16"/>
                <w:szCs w:val="16"/>
                <w:lang w:val="en-US"/>
              </w:rPr>
              <w:t>setuju</w:t>
            </w:r>
            <w:proofErr w:type="spellEnd"/>
          </w:p>
          <w:p w14:paraId="6667F8AC" w14:textId="4BDAC1CF" w:rsidR="002465B7" w:rsidRPr="0060548B" w:rsidRDefault="002465B7" w:rsidP="000E387F">
            <w:pPr>
              <w:pStyle w:val="BodyText"/>
              <w:ind w:left="113" w:right="113"/>
              <w:rPr>
                <w:sz w:val="16"/>
                <w:szCs w:val="16"/>
                <w:lang w:val="en-US"/>
              </w:rPr>
            </w:pPr>
            <w:proofErr w:type="spellStart"/>
            <w:r w:rsidRPr="0060548B">
              <w:rPr>
                <w:sz w:val="16"/>
                <w:szCs w:val="16"/>
                <w:lang w:val="en-US"/>
              </w:rPr>
              <w:t>Agak</w:t>
            </w:r>
            <w:proofErr w:type="spellEnd"/>
            <w:r w:rsidRPr="0060548B">
              <w:rPr>
                <w:sz w:val="16"/>
                <w:szCs w:val="16"/>
                <w:lang w:val="en-US"/>
              </w:rPr>
              <w:t xml:space="preserve"> </w:t>
            </w:r>
            <w:proofErr w:type="spellStart"/>
            <w:r w:rsidRPr="0060548B">
              <w:rPr>
                <w:sz w:val="16"/>
                <w:szCs w:val="16"/>
                <w:lang w:val="en-US"/>
              </w:rPr>
              <w:t>tidak</w:t>
            </w:r>
            <w:proofErr w:type="spellEnd"/>
            <w:r w:rsidRPr="0060548B">
              <w:rPr>
                <w:sz w:val="16"/>
                <w:szCs w:val="16"/>
                <w:lang w:val="en-US"/>
              </w:rPr>
              <w:t xml:space="preserve"> </w:t>
            </w:r>
            <w:proofErr w:type="spellStart"/>
            <w:r w:rsidRPr="0060548B">
              <w:rPr>
                <w:sz w:val="16"/>
                <w:szCs w:val="16"/>
                <w:lang w:val="en-US"/>
              </w:rPr>
              <w:t>setuju</w:t>
            </w:r>
            <w:proofErr w:type="spellEnd"/>
          </w:p>
          <w:p w14:paraId="3DBBC968" w14:textId="2F045432" w:rsidR="002465B7" w:rsidRPr="0060548B" w:rsidRDefault="002465B7" w:rsidP="000E387F">
            <w:pPr>
              <w:pStyle w:val="BodyText"/>
              <w:ind w:left="113" w:right="113"/>
              <w:rPr>
                <w:sz w:val="16"/>
                <w:szCs w:val="16"/>
                <w:lang w:val="en-US"/>
              </w:rPr>
            </w:pPr>
            <w:proofErr w:type="spellStart"/>
            <w:r w:rsidRPr="0060548B">
              <w:rPr>
                <w:sz w:val="16"/>
                <w:szCs w:val="16"/>
                <w:lang w:val="en-US"/>
              </w:rPr>
              <w:t>Tidak</w:t>
            </w:r>
            <w:proofErr w:type="spellEnd"/>
            <w:r w:rsidRPr="0060548B">
              <w:rPr>
                <w:sz w:val="16"/>
                <w:szCs w:val="16"/>
                <w:lang w:val="en-US"/>
              </w:rPr>
              <w:t xml:space="preserve"> </w:t>
            </w:r>
            <w:proofErr w:type="spellStart"/>
            <w:r w:rsidRPr="0060548B">
              <w:rPr>
                <w:sz w:val="16"/>
                <w:szCs w:val="16"/>
                <w:lang w:val="en-US"/>
              </w:rPr>
              <w:t>setuju</w:t>
            </w:r>
            <w:proofErr w:type="spellEnd"/>
          </w:p>
          <w:p w14:paraId="40F0DC1D" w14:textId="4AD28B13" w:rsidR="002465B7" w:rsidRPr="0060548B" w:rsidRDefault="002465B7" w:rsidP="000E387F">
            <w:pPr>
              <w:pStyle w:val="BodyText"/>
              <w:ind w:left="113" w:right="113"/>
              <w:rPr>
                <w:sz w:val="16"/>
                <w:szCs w:val="16"/>
                <w:lang w:val="en-US"/>
              </w:rPr>
            </w:pPr>
            <w:r w:rsidRPr="0060548B">
              <w:rPr>
                <w:rFonts w:cs="Arial"/>
                <w:sz w:val="16"/>
                <w:szCs w:val="16"/>
                <w:lang w:val="id-ID"/>
              </w:rPr>
              <w:t>Sangat tidak setuju</w:t>
            </w:r>
            <w:r w:rsidRPr="0060548B">
              <w:rPr>
                <w:sz w:val="16"/>
                <w:szCs w:val="16"/>
                <w:lang w:val="en-US"/>
              </w:rPr>
              <w:t xml:space="preserve"> </w:t>
            </w:r>
          </w:p>
          <w:p w14:paraId="73391B73" w14:textId="77777777" w:rsidR="002465B7" w:rsidRPr="00C26F9F" w:rsidRDefault="002465B7" w:rsidP="000E387F">
            <w:pPr>
              <w:pStyle w:val="BodyText"/>
              <w:ind w:left="113" w:right="113"/>
              <w:rPr>
                <w:sz w:val="20"/>
                <w:lang w:val="en-US"/>
              </w:rPr>
            </w:pPr>
          </w:p>
          <w:p w14:paraId="70DEFF97" w14:textId="77777777" w:rsidR="002465B7" w:rsidRPr="00C26F9F" w:rsidRDefault="002465B7" w:rsidP="000E387F">
            <w:pPr>
              <w:pStyle w:val="BodyText"/>
              <w:ind w:left="113" w:right="113"/>
              <w:rPr>
                <w:sz w:val="20"/>
                <w:lang w:val="en-US"/>
              </w:rPr>
            </w:pPr>
          </w:p>
          <w:p w14:paraId="36002497" w14:textId="77777777" w:rsidR="002465B7" w:rsidRPr="00C26F9F" w:rsidRDefault="002465B7" w:rsidP="000E387F">
            <w:pPr>
              <w:pStyle w:val="BodyText"/>
              <w:ind w:left="113" w:right="113"/>
              <w:rPr>
                <w:sz w:val="20"/>
                <w:lang w:val="en-US"/>
              </w:rPr>
            </w:pPr>
          </w:p>
        </w:tc>
      </w:tr>
    </w:tbl>
    <w:p w14:paraId="14F73572" w14:textId="77777777" w:rsidR="002465B7" w:rsidRPr="00C26F9F" w:rsidRDefault="002465B7" w:rsidP="002465B7">
      <w:pPr>
        <w:tabs>
          <w:tab w:val="left" w:pos="8222"/>
        </w:tabs>
        <w:spacing w:line="360" w:lineRule="auto"/>
        <w:jc w:val="both"/>
        <w:rPr>
          <w:lang w:val="en-US"/>
        </w:rPr>
      </w:pPr>
    </w:p>
    <w:p w14:paraId="6ACA1C9F" w14:textId="55AAAFF6" w:rsidR="002465B7" w:rsidRDefault="002465B7"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056F91">
        <w:rPr>
          <w:rFonts w:ascii="Times New Roman" w:hAnsi="Times New Roman" w:cs="Times New Roman"/>
          <w:color w:val="333333"/>
          <w:sz w:val="18"/>
          <w:szCs w:val="18"/>
          <w:shd w:val="clear" w:color="auto" w:fill="FFFFFF"/>
        </w:rPr>
        <w:t xml:space="preserve">Saya </w:t>
      </w:r>
      <w:proofErr w:type="spellStart"/>
      <w:r w:rsidRPr="00056F91">
        <w:rPr>
          <w:rFonts w:ascii="Times New Roman" w:hAnsi="Times New Roman" w:cs="Times New Roman"/>
          <w:color w:val="333333"/>
          <w:sz w:val="18"/>
          <w:szCs w:val="18"/>
          <w:shd w:val="clear" w:color="auto" w:fill="FFFFFF"/>
        </w:rPr>
        <w:t>mengingat</w:t>
      </w:r>
      <w:proofErr w:type="spellEnd"/>
      <w:r w:rsidRPr="00056F91">
        <w:rPr>
          <w:rFonts w:ascii="Times New Roman" w:hAnsi="Times New Roman" w:cs="Times New Roman"/>
          <w:color w:val="333333"/>
          <w:sz w:val="18"/>
          <w:szCs w:val="18"/>
          <w:shd w:val="clear" w:color="auto" w:fill="FFFFFF"/>
        </w:rPr>
        <w:t xml:space="preserve"> </w:t>
      </w:r>
      <w:proofErr w:type="spellStart"/>
      <w:r w:rsidR="00CF7700" w:rsidRPr="00056F91">
        <w:rPr>
          <w:rFonts w:ascii="Times New Roman" w:hAnsi="Times New Roman" w:cs="Times New Roman"/>
          <w:color w:val="333333"/>
          <w:sz w:val="18"/>
          <w:szCs w:val="18"/>
          <w:shd w:val="clear" w:color="auto" w:fill="FFFFFF"/>
        </w:rPr>
        <w:t>kerugian</w:t>
      </w:r>
      <w:proofErr w:type="spellEnd"/>
      <w:r w:rsidR="00CF7700" w:rsidRPr="00056F91">
        <w:rPr>
          <w:rFonts w:ascii="Times New Roman" w:hAnsi="Times New Roman" w:cs="Times New Roman"/>
          <w:color w:val="333333"/>
          <w:sz w:val="18"/>
          <w:szCs w:val="18"/>
          <w:shd w:val="clear" w:color="auto" w:fill="FFFFFF"/>
        </w:rPr>
        <w:t xml:space="preserve"> yang </w:t>
      </w:r>
      <w:proofErr w:type="spellStart"/>
      <w:r w:rsidR="00CF7700" w:rsidRPr="00056F91">
        <w:rPr>
          <w:rFonts w:ascii="Times New Roman" w:hAnsi="Times New Roman" w:cs="Times New Roman"/>
          <w:color w:val="333333"/>
          <w:sz w:val="18"/>
          <w:szCs w:val="18"/>
          <w:shd w:val="clear" w:color="auto" w:fill="FFFFFF"/>
        </w:rPr>
        <w:t>dilakukan</w:t>
      </w:r>
      <w:proofErr w:type="spellEnd"/>
      <w:r w:rsidR="00CF7700" w:rsidRPr="00056F91">
        <w:rPr>
          <w:rFonts w:ascii="Times New Roman" w:hAnsi="Times New Roman" w:cs="Times New Roman"/>
          <w:color w:val="333333"/>
          <w:sz w:val="18"/>
          <w:szCs w:val="18"/>
          <w:shd w:val="clear" w:color="auto" w:fill="FFFFFF"/>
        </w:rPr>
        <w:t xml:space="preserve"> </w:t>
      </w:r>
      <w:proofErr w:type="spellStart"/>
      <w:r w:rsidR="00CF7700" w:rsidRPr="00056F91">
        <w:rPr>
          <w:rFonts w:ascii="Times New Roman" w:hAnsi="Times New Roman" w:cs="Times New Roman"/>
          <w:color w:val="333333"/>
          <w:sz w:val="18"/>
          <w:szCs w:val="18"/>
          <w:shd w:val="clear" w:color="auto" w:fill="FFFFFF"/>
        </w:rPr>
        <w:t>pada</w:t>
      </w:r>
      <w:proofErr w:type="spellEnd"/>
      <w:r w:rsidR="00CF7700" w:rsidRPr="00056F91">
        <w:rPr>
          <w:rFonts w:ascii="Times New Roman" w:hAnsi="Times New Roman" w:cs="Times New Roman"/>
          <w:color w:val="333333"/>
          <w:sz w:val="18"/>
          <w:szCs w:val="18"/>
          <w:shd w:val="clear" w:color="auto" w:fill="FFFFFF"/>
        </w:rPr>
        <w:t xml:space="preserve"> </w:t>
      </w:r>
      <w:proofErr w:type="spellStart"/>
      <w:r w:rsidR="00CF7700" w:rsidRPr="00056F91">
        <w:rPr>
          <w:rFonts w:ascii="Times New Roman" w:hAnsi="Times New Roman" w:cs="Times New Roman"/>
          <w:color w:val="333333"/>
          <w:sz w:val="18"/>
          <w:szCs w:val="18"/>
          <w:shd w:val="clear" w:color="auto" w:fill="FFFFFF"/>
        </w:rPr>
        <w:t>saya</w:t>
      </w:r>
      <w:proofErr w:type="spellEnd"/>
      <w:r w:rsidR="00CF7700" w:rsidRPr="00056F91">
        <w:rPr>
          <w:rFonts w:ascii="Times New Roman" w:hAnsi="Times New Roman" w:cs="Times New Roman"/>
          <w:color w:val="333333"/>
          <w:sz w:val="18"/>
          <w:szCs w:val="18"/>
          <w:shd w:val="clear" w:color="auto" w:fill="FFFFFF"/>
        </w:rPr>
        <w:t xml:space="preserve"> </w:t>
      </w:r>
      <w:proofErr w:type="spellStart"/>
      <w:r w:rsidRPr="00056F91">
        <w:rPr>
          <w:rFonts w:ascii="Times New Roman" w:hAnsi="Times New Roman" w:cs="Times New Roman"/>
          <w:color w:val="333333"/>
          <w:sz w:val="18"/>
          <w:szCs w:val="18"/>
          <w:shd w:val="clear" w:color="auto" w:fill="FFFFFF"/>
        </w:rPr>
        <w:t>untuk</w:t>
      </w:r>
      <w:proofErr w:type="spellEnd"/>
      <w:r w:rsidRPr="00056F91">
        <w:rPr>
          <w:rFonts w:ascii="Times New Roman" w:hAnsi="Times New Roman" w:cs="Times New Roman"/>
          <w:color w:val="333333"/>
          <w:sz w:val="18"/>
          <w:szCs w:val="18"/>
          <w:shd w:val="clear" w:color="auto" w:fill="FFFFFF"/>
        </w:rPr>
        <w:t xml:space="preserve"> </w:t>
      </w:r>
      <w:proofErr w:type="spellStart"/>
      <w:r w:rsidRPr="00056F91">
        <w:rPr>
          <w:rFonts w:ascii="Times New Roman" w:hAnsi="Times New Roman" w:cs="Times New Roman"/>
          <w:color w:val="333333"/>
          <w:sz w:val="18"/>
          <w:szCs w:val="18"/>
          <w:shd w:val="clear" w:color="auto" w:fill="FFFFFF"/>
        </w:rPr>
        <w:t>waktu</w:t>
      </w:r>
      <w:proofErr w:type="spellEnd"/>
      <w:r w:rsidRPr="00056F91">
        <w:rPr>
          <w:rFonts w:ascii="Times New Roman" w:hAnsi="Times New Roman" w:cs="Times New Roman"/>
          <w:color w:val="333333"/>
          <w:sz w:val="18"/>
          <w:szCs w:val="18"/>
          <w:shd w:val="clear" w:color="auto" w:fill="FFFFFF"/>
        </w:rPr>
        <w:t xml:space="preserve"> yang lama</w:t>
      </w:r>
      <w:r w:rsidRPr="00056F91">
        <w:rPr>
          <w:rFonts w:ascii="Times New Roman" w:hAnsi="Times New Roman" w:cs="Times New Roman"/>
          <w:sz w:val="18"/>
          <w:szCs w:val="18"/>
          <w:lang w:val="en-US"/>
        </w:rPr>
        <w:tab/>
        <w:t>1  2  3  4  5  6</w:t>
      </w:r>
    </w:p>
    <w:p w14:paraId="3A3A2AAB" w14:textId="77777777" w:rsidR="00E46616" w:rsidRDefault="00CF7700"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proofErr w:type="spellStart"/>
      <w:r w:rsidRPr="00E46616">
        <w:rPr>
          <w:rFonts w:ascii="Times New Roman" w:hAnsi="Times New Roman" w:cs="Times New Roman"/>
          <w:color w:val="333333"/>
          <w:sz w:val="18"/>
          <w:szCs w:val="18"/>
          <w:shd w:val="clear" w:color="auto" w:fill="FFFFFF"/>
        </w:rPr>
        <w:t>Adalah</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tugas</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negara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untuk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mempedulikan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semua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warga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negaranya</w:t>
      </w:r>
      <w:proofErr w:type="spellEnd"/>
      <w:r w:rsidR="002465B7" w:rsidRPr="00E46616">
        <w:rPr>
          <w:rFonts w:ascii="Times New Roman" w:hAnsi="Times New Roman" w:cs="Times New Roman"/>
          <w:sz w:val="18"/>
          <w:szCs w:val="18"/>
          <w:lang w:val="en-US"/>
        </w:rPr>
        <w:tab/>
        <w:t>1  2  3  4  5  6</w:t>
      </w:r>
    </w:p>
    <w:p w14:paraId="11F392E4" w14:textId="77777777" w:rsidR="00E46616" w:rsidRDefault="00CF7700"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“Mata </w:t>
      </w:r>
      <w:proofErr w:type="spellStart"/>
      <w:r w:rsidRPr="00E46616">
        <w:rPr>
          <w:rFonts w:ascii="Times New Roman" w:hAnsi="Times New Roman" w:cs="Times New Roman"/>
          <w:color w:val="333333"/>
          <w:sz w:val="18"/>
          <w:szCs w:val="18"/>
          <w:shd w:val="clear" w:color="auto" w:fill="FFFFFF"/>
        </w:rPr>
        <w:t>diganti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dengan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mata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gigi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diganti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dengan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gigi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adalah</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aturan</w:t>
      </w:r>
      <w:proofErr w:type="spellEnd"/>
      <w:r w:rsidRPr="00E46616">
        <w:rPr>
          <w:rFonts w:ascii="Times New Roman" w:hAnsi="Times New Roman" w:cs="Times New Roman"/>
          <w:color w:val="333333"/>
          <w:sz w:val="18"/>
          <w:szCs w:val="18"/>
          <w:shd w:val="clear" w:color="auto" w:fill="FFFFFF"/>
        </w:rPr>
        <w:t xml:space="preserve"> yang </w:t>
      </w:r>
      <w:proofErr w:type="spellStart"/>
      <w:r w:rsidRPr="00E46616">
        <w:rPr>
          <w:rFonts w:ascii="Times New Roman" w:hAnsi="Times New Roman" w:cs="Times New Roman"/>
          <w:color w:val="333333"/>
          <w:sz w:val="18"/>
          <w:szCs w:val="18"/>
          <w:shd w:val="clear" w:color="auto" w:fill="FFFFFF"/>
        </w:rPr>
        <w:t>adil</w:t>
      </w:r>
      <w:proofErr w:type="spellEnd"/>
      <w:r w:rsidR="002465B7" w:rsidRPr="00E46616">
        <w:rPr>
          <w:rFonts w:ascii="Times New Roman" w:hAnsi="Times New Roman" w:cs="Times New Roman"/>
          <w:sz w:val="18"/>
          <w:szCs w:val="18"/>
          <w:lang w:val="en-US"/>
        </w:rPr>
        <w:tab/>
      </w:r>
      <w:r w:rsidR="002465B7" w:rsidRPr="00E46616">
        <w:rPr>
          <w:rFonts w:ascii="Times New Roman" w:hAnsi="Times New Roman" w:cs="Times New Roman"/>
          <w:sz w:val="18"/>
          <w:szCs w:val="18"/>
        </w:rPr>
        <w:t>1  2  3  4  5  6</w:t>
      </w:r>
    </w:p>
    <w:p w14:paraId="165B3050" w14:textId="77777777" w:rsidR="00E46616" w:rsidRDefault="00CF7700"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sz w:val="18"/>
          <w:szCs w:val="18"/>
          <w:lang w:val="id-ID"/>
        </w:rPr>
        <w:t>Jika saya mendapatkan sesuatu kurang dari sepantasnya, saya akan mengutarakan keluhan ini</w:t>
      </w:r>
      <w:r w:rsidR="002465B7" w:rsidRPr="00E46616">
        <w:rPr>
          <w:rFonts w:ascii="Times New Roman" w:hAnsi="Times New Roman" w:cs="Times New Roman"/>
          <w:sz w:val="18"/>
          <w:szCs w:val="18"/>
          <w:lang w:val="en-US"/>
        </w:rPr>
        <w:tab/>
      </w:r>
      <w:r w:rsidR="002465B7" w:rsidRPr="00E46616">
        <w:rPr>
          <w:rFonts w:ascii="Times New Roman" w:hAnsi="Times New Roman" w:cs="Times New Roman"/>
          <w:sz w:val="18"/>
          <w:szCs w:val="18"/>
        </w:rPr>
        <w:t>1  2  3  4  5  6</w:t>
      </w:r>
    </w:p>
    <w:p w14:paraId="3C54EA6B" w14:textId="77777777" w:rsidR="00E46616" w:rsidRDefault="00CF7700"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proofErr w:type="spellStart"/>
      <w:r w:rsidRPr="00E46616">
        <w:rPr>
          <w:rFonts w:ascii="Times New Roman" w:hAnsi="Times New Roman" w:cs="Times New Roman"/>
          <w:color w:val="333333"/>
          <w:sz w:val="18"/>
          <w:szCs w:val="18"/>
          <w:shd w:val="clear" w:color="auto" w:fill="FFFFFF"/>
        </w:rPr>
        <w:t>Setiap</w:t>
      </w:r>
      <w:proofErr w:type="spellEnd"/>
      <w:r w:rsidRPr="00E46616">
        <w:rPr>
          <w:rFonts w:ascii="Times New Roman" w:hAnsi="Times New Roman" w:cs="Times New Roman"/>
          <w:color w:val="333333"/>
          <w:sz w:val="18"/>
          <w:szCs w:val="18"/>
          <w:shd w:val="clear" w:color="auto" w:fill="FFFFFF"/>
        </w:rPr>
        <w:t xml:space="preserve"> orang </w:t>
      </w:r>
      <w:proofErr w:type="spellStart"/>
      <w:r w:rsidRPr="00E46616">
        <w:rPr>
          <w:rFonts w:ascii="Times New Roman" w:hAnsi="Times New Roman" w:cs="Times New Roman"/>
          <w:color w:val="333333"/>
          <w:sz w:val="18"/>
          <w:szCs w:val="18"/>
          <w:shd w:val="clear" w:color="auto" w:fill="FFFFFF"/>
        </w:rPr>
        <w:t>berhak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untuk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mengharapkan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bantuan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dari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negara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ketika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membutuhkannya</w:t>
      </w:r>
      <w:proofErr w:type="spellEnd"/>
      <w:r w:rsidR="002465B7" w:rsidRPr="00E46616">
        <w:rPr>
          <w:rFonts w:ascii="Times New Roman" w:hAnsi="Times New Roman" w:cs="Times New Roman"/>
          <w:sz w:val="18"/>
          <w:szCs w:val="18"/>
          <w:lang w:val="en-US"/>
        </w:rPr>
        <w:tab/>
        <w:t>1  2  3  4  5  6</w:t>
      </w:r>
    </w:p>
    <w:p w14:paraId="6984D607" w14:textId="77777777" w:rsidR="00E46616" w:rsidRDefault="00CF7700"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Orang </w:t>
      </w:r>
      <w:proofErr w:type="spellStart"/>
      <w:r w:rsidRPr="00E46616">
        <w:rPr>
          <w:rFonts w:ascii="Times New Roman" w:hAnsi="Times New Roman" w:cs="Times New Roman"/>
          <w:color w:val="333333"/>
          <w:sz w:val="18"/>
          <w:szCs w:val="18"/>
          <w:shd w:val="clear" w:color="auto" w:fill="FFFFFF"/>
        </w:rPr>
        <w:t>seharusnya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selalu</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menuntut</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apa</w:t>
      </w:r>
      <w:proofErr w:type="spellEnd"/>
      <w:r w:rsidRPr="00E46616">
        <w:rPr>
          <w:rFonts w:ascii="Times New Roman" w:hAnsi="Times New Roman" w:cs="Times New Roman"/>
          <w:color w:val="333333"/>
          <w:sz w:val="18"/>
          <w:szCs w:val="18"/>
          <w:shd w:val="clear" w:color="auto" w:fill="FFFFFF"/>
        </w:rPr>
        <w:t xml:space="preserve"> yang </w:t>
      </w:r>
      <w:proofErr w:type="spellStart"/>
      <w:r w:rsidRPr="00E46616">
        <w:rPr>
          <w:rFonts w:ascii="Times New Roman" w:hAnsi="Times New Roman" w:cs="Times New Roman"/>
          <w:color w:val="333333"/>
          <w:sz w:val="18"/>
          <w:szCs w:val="18"/>
          <w:shd w:val="clear" w:color="auto" w:fill="FFFFFF"/>
        </w:rPr>
        <w:t>mereka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layak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dapatkan</w:t>
      </w:r>
      <w:proofErr w:type="spellEnd"/>
      <w:r w:rsidR="002465B7" w:rsidRPr="00E46616">
        <w:rPr>
          <w:rFonts w:ascii="Times New Roman" w:hAnsi="Times New Roman" w:cs="Times New Roman"/>
          <w:sz w:val="18"/>
          <w:szCs w:val="18"/>
          <w:lang w:val="en-US"/>
        </w:rPr>
        <w:tab/>
        <w:t>1  2  3  4  5  6</w:t>
      </w:r>
    </w:p>
    <w:p w14:paraId="70631CC9" w14:textId="77777777" w:rsidR="00E46616" w:rsidRDefault="00056F91"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Saya </w:t>
      </w:r>
      <w:proofErr w:type="spellStart"/>
      <w:r w:rsidRPr="00E46616">
        <w:rPr>
          <w:rFonts w:ascii="Times New Roman" w:hAnsi="Times New Roman" w:cs="Times New Roman"/>
          <w:color w:val="333333"/>
          <w:sz w:val="18"/>
          <w:szCs w:val="18"/>
          <w:shd w:val="clear" w:color="auto" w:fill="FFFFFF"/>
        </w:rPr>
        <w:t>tidak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memaafkan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kesalahan-kesalahan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disengaja</w:t>
      </w:r>
      <w:proofErr w:type="spellEnd"/>
      <w:r w:rsidRPr="00E46616">
        <w:rPr>
          <w:rFonts w:ascii="Times New Roman" w:hAnsi="Times New Roman" w:cs="Times New Roman"/>
          <w:color w:val="333333"/>
          <w:sz w:val="18"/>
          <w:szCs w:val="18"/>
          <w:shd w:val="clear" w:color="auto" w:fill="FFFFFF"/>
        </w:rPr>
        <w:t xml:space="preserve"> yang </w:t>
      </w:r>
      <w:proofErr w:type="spellStart"/>
      <w:r w:rsidRPr="00E46616">
        <w:rPr>
          <w:rFonts w:ascii="Times New Roman" w:hAnsi="Times New Roman" w:cs="Times New Roman"/>
          <w:color w:val="333333"/>
          <w:sz w:val="18"/>
          <w:szCs w:val="18"/>
          <w:shd w:val="clear" w:color="auto" w:fill="FFFFFF"/>
        </w:rPr>
        <w:t>telah</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membuat</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saya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menderita</w:t>
      </w:r>
      <w:proofErr w:type="spellEnd"/>
      <w:r w:rsidR="002465B7" w:rsidRPr="00E46616">
        <w:rPr>
          <w:rFonts w:ascii="Times New Roman" w:hAnsi="Times New Roman" w:cs="Times New Roman"/>
          <w:sz w:val="18"/>
          <w:szCs w:val="18"/>
          <w:lang w:val="en-US"/>
        </w:rPr>
        <w:tab/>
        <w:t>1  2  3  4  5  6</w:t>
      </w:r>
    </w:p>
    <w:p w14:paraId="12DE68D8" w14:textId="77777777" w:rsidR="00E46616" w:rsidRDefault="00056F91"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Orang-orang yang </w:t>
      </w:r>
      <w:proofErr w:type="spellStart"/>
      <w:r w:rsidRPr="00E46616">
        <w:rPr>
          <w:rFonts w:ascii="Times New Roman" w:hAnsi="Times New Roman" w:cs="Times New Roman"/>
          <w:color w:val="333333"/>
          <w:sz w:val="18"/>
          <w:szCs w:val="18"/>
          <w:shd w:val="clear" w:color="auto" w:fill="FFFFFF"/>
        </w:rPr>
        <w:t>terlantar</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layak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mendapatkan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bantuan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secara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kelembagaan</w:t>
      </w:r>
      <w:proofErr w:type="spellEnd"/>
      <w:r w:rsidR="002465B7" w:rsidRPr="00E46616">
        <w:rPr>
          <w:rFonts w:ascii="Times New Roman" w:hAnsi="Times New Roman" w:cs="Times New Roman"/>
          <w:sz w:val="18"/>
          <w:szCs w:val="18"/>
          <w:lang w:val="en-US"/>
        </w:rPr>
        <w:tab/>
        <w:t>1  2  3  4  5  6</w:t>
      </w:r>
    </w:p>
    <w:p w14:paraId="7F76623E" w14:textId="77777777" w:rsidR="00E46616" w:rsidRDefault="00056F91"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Negara </w:t>
      </w:r>
      <w:proofErr w:type="spellStart"/>
      <w:r w:rsidRPr="00E46616">
        <w:rPr>
          <w:rFonts w:ascii="Times New Roman" w:hAnsi="Times New Roman" w:cs="Times New Roman"/>
          <w:color w:val="333333"/>
          <w:sz w:val="18"/>
          <w:szCs w:val="18"/>
          <w:shd w:val="clear" w:color="auto" w:fill="FFFFFF"/>
        </w:rPr>
        <w:t>seharusnya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w:t>
      </w:r>
      <w:bookmarkStart w:id="0" w:name="_GoBack"/>
      <w:bookmarkEnd w:id="0"/>
      <w:r w:rsidRPr="00E46616">
        <w:rPr>
          <w:rFonts w:ascii="Times New Roman" w:hAnsi="Times New Roman" w:cs="Times New Roman"/>
          <w:color w:val="333333"/>
          <w:sz w:val="18"/>
          <w:szCs w:val="18"/>
          <w:shd w:val="clear" w:color="auto" w:fill="FFFFFF"/>
        </w:rPr>
        <w:t>gurus</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penghidupan</w:t>
      </w:r>
      <w:proofErr w:type="spellEnd"/>
      <w:r w:rsidRPr="00E46616">
        <w:rPr>
          <w:rFonts w:ascii="Times New Roman" w:hAnsi="Times New Roman" w:cs="Times New Roman"/>
          <w:color w:val="333333"/>
          <w:sz w:val="18"/>
          <w:szCs w:val="18"/>
          <w:shd w:val="clear" w:color="auto" w:fill="FFFFFF"/>
        </w:rPr>
        <w:t xml:space="preserve"> orang-orang yang paling </w:t>
      </w:r>
      <w:proofErr w:type="spellStart"/>
      <w:r w:rsidRPr="00E46616">
        <w:rPr>
          <w:rFonts w:ascii="Times New Roman" w:hAnsi="Times New Roman" w:cs="Times New Roman"/>
          <w:color w:val="333333"/>
          <w:sz w:val="18"/>
          <w:szCs w:val="18"/>
          <w:shd w:val="clear" w:color="auto" w:fill="FFFFFF"/>
        </w:rPr>
        <w:t>tidak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mampu</w:t>
      </w:r>
      <w:proofErr w:type="spellEnd"/>
      <w:r w:rsidR="002465B7" w:rsidRPr="00E46616">
        <w:rPr>
          <w:rFonts w:ascii="Times New Roman" w:hAnsi="Times New Roman" w:cs="Times New Roman"/>
          <w:sz w:val="18"/>
          <w:szCs w:val="18"/>
          <w:lang w:val="en-US"/>
        </w:rPr>
        <w:tab/>
        <w:t>1  2  3  4  5  6</w:t>
      </w:r>
    </w:p>
    <w:p w14:paraId="10EFF394" w14:textId="77777777" w:rsidR="00E46616" w:rsidRDefault="00056F91"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Saya </w:t>
      </w:r>
      <w:proofErr w:type="spellStart"/>
      <w:r w:rsidRPr="00E46616">
        <w:rPr>
          <w:rFonts w:ascii="Times New Roman" w:hAnsi="Times New Roman" w:cs="Times New Roman"/>
          <w:color w:val="333333"/>
          <w:sz w:val="18"/>
          <w:szCs w:val="18"/>
          <w:shd w:val="clear" w:color="auto" w:fill="FFFFFF"/>
        </w:rPr>
        <w:t>sering</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menuntut</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diperlakukan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dengan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layak</w:t>
      </w:r>
      <w:proofErr w:type="spellEnd"/>
      <w:r w:rsidR="002465B7" w:rsidRPr="00E46616">
        <w:rPr>
          <w:rFonts w:ascii="Times New Roman" w:hAnsi="Times New Roman" w:cs="Times New Roman"/>
          <w:sz w:val="18"/>
          <w:szCs w:val="18"/>
          <w:lang w:val="en-US"/>
        </w:rPr>
        <w:tab/>
      </w:r>
      <w:r w:rsidR="002465B7" w:rsidRPr="00E46616">
        <w:rPr>
          <w:rFonts w:ascii="Times New Roman" w:hAnsi="Times New Roman" w:cs="Times New Roman"/>
          <w:sz w:val="18"/>
          <w:szCs w:val="18"/>
        </w:rPr>
        <w:t>1  2  3  4  5  6</w:t>
      </w:r>
    </w:p>
    <w:p w14:paraId="28212FC7" w14:textId="77777777" w:rsidR="00E46616" w:rsidRDefault="00056F91" w:rsidP="00E46616">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E46616">
        <w:rPr>
          <w:rFonts w:ascii="Times New Roman" w:hAnsi="Times New Roman" w:cs="Times New Roman"/>
          <w:color w:val="333333"/>
          <w:sz w:val="18"/>
          <w:szCs w:val="18"/>
          <w:shd w:val="clear" w:color="auto" w:fill="FFFFFF"/>
        </w:rPr>
        <w:t xml:space="preserve">Saya </w:t>
      </w:r>
      <w:proofErr w:type="spellStart"/>
      <w:r w:rsidRPr="00E46616">
        <w:rPr>
          <w:rFonts w:ascii="Times New Roman" w:hAnsi="Times New Roman" w:cs="Times New Roman"/>
          <w:color w:val="333333"/>
          <w:sz w:val="18"/>
          <w:szCs w:val="18"/>
          <w:shd w:val="clear" w:color="auto" w:fill="FFFFFF"/>
        </w:rPr>
        <w:t>pantas</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mendapatkan</w:t>
      </w:r>
      <w:proofErr w:type="spellEnd"/>
      <w:r w:rsidRPr="00E46616">
        <w:rPr>
          <w:rFonts w:ascii="Times New Roman" w:hAnsi="Times New Roman" w:cs="Times New Roman"/>
          <w:color w:val="333333"/>
          <w:sz w:val="18"/>
          <w:szCs w:val="18"/>
          <w:shd w:val="clear" w:color="auto" w:fill="FFFFFF"/>
        </w:rPr>
        <w:t xml:space="preserve"> yang </w:t>
      </w:r>
      <w:proofErr w:type="spellStart"/>
      <w:r w:rsidRPr="00E46616">
        <w:rPr>
          <w:rFonts w:ascii="Times New Roman" w:hAnsi="Times New Roman" w:cs="Times New Roman"/>
          <w:color w:val="333333"/>
          <w:sz w:val="18"/>
          <w:szCs w:val="18"/>
          <w:shd w:val="clear" w:color="auto" w:fill="FFFFFF"/>
        </w:rPr>
        <w:t>terbaik</w:t>
      </w:r>
      <w:proofErr w:type="spellEnd"/>
      <w:r w:rsidR="002465B7" w:rsidRPr="00E46616">
        <w:rPr>
          <w:rFonts w:ascii="Times New Roman" w:hAnsi="Times New Roman" w:cs="Times New Roman"/>
          <w:sz w:val="18"/>
          <w:szCs w:val="18"/>
        </w:rPr>
        <w:tab/>
        <w:t>1  2  3  4  5  6</w:t>
      </w:r>
    </w:p>
    <w:p w14:paraId="086F549D" w14:textId="77777777" w:rsidR="0060548B" w:rsidRDefault="00056F91" w:rsidP="0060548B">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proofErr w:type="spellStart"/>
      <w:r w:rsidRPr="00E46616">
        <w:rPr>
          <w:rFonts w:ascii="Times New Roman" w:hAnsi="Times New Roman" w:cs="Times New Roman"/>
          <w:color w:val="333333"/>
          <w:sz w:val="18"/>
          <w:szCs w:val="18"/>
          <w:shd w:val="clear" w:color="auto" w:fill="FFFFFF"/>
        </w:rPr>
        <w:t>Pemerintah</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memiliki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kewajiban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untuk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memastikan</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kondisi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kehidupan</w:t>
      </w:r>
      <w:proofErr w:type="spellEnd"/>
      <w:r w:rsidRPr="00E46616">
        <w:rPr>
          <w:rFonts w:ascii="Times New Roman" w:hAnsi="Times New Roman" w:cs="Times New Roman"/>
          <w:color w:val="333333"/>
          <w:sz w:val="18"/>
          <w:szCs w:val="18"/>
          <w:shd w:val="clear" w:color="auto" w:fill="FFFFFF"/>
        </w:rPr>
        <w:t xml:space="preserve"> yang </w:t>
      </w:r>
      <w:proofErr w:type="spellStart"/>
      <w:r w:rsidRPr="00E46616">
        <w:rPr>
          <w:rFonts w:ascii="Times New Roman" w:hAnsi="Times New Roman" w:cs="Times New Roman"/>
          <w:color w:val="333333"/>
          <w:sz w:val="18"/>
          <w:szCs w:val="18"/>
          <w:shd w:val="clear" w:color="auto" w:fill="FFFFFF"/>
        </w:rPr>
        <w:t>layak</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bagi</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semua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warga</w:t>
      </w:r>
      <w:proofErr w:type="spellEnd"/>
      <w:r w:rsidRPr="00E46616">
        <w:rPr>
          <w:rFonts w:ascii="Times New Roman" w:hAnsi="Times New Roman" w:cs="Times New Roman"/>
          <w:color w:val="333333"/>
          <w:sz w:val="18"/>
          <w:szCs w:val="18"/>
          <w:shd w:val="clear" w:color="auto" w:fill="FFFFFF"/>
        </w:rPr>
        <w:t xml:space="preserve"> </w:t>
      </w:r>
      <w:proofErr w:type="spellStart"/>
      <w:r w:rsidRPr="00E46616">
        <w:rPr>
          <w:rFonts w:ascii="Times New Roman" w:hAnsi="Times New Roman" w:cs="Times New Roman"/>
          <w:color w:val="333333"/>
          <w:sz w:val="18"/>
          <w:szCs w:val="18"/>
          <w:shd w:val="clear" w:color="auto" w:fill="FFFFFF"/>
        </w:rPr>
        <w:t>negaranya</w:t>
      </w:r>
      <w:proofErr w:type="spellEnd"/>
      <w:r w:rsidR="0060548B">
        <w:rPr>
          <w:rFonts w:ascii="Times New Roman" w:hAnsi="Times New Roman" w:cs="Times New Roman"/>
          <w:color w:val="333333"/>
          <w:sz w:val="18"/>
          <w:szCs w:val="18"/>
          <w:shd w:val="clear" w:color="auto" w:fill="FFFFFF"/>
        </w:rPr>
        <w:tab/>
      </w:r>
      <w:r w:rsidR="00E46616" w:rsidRPr="00E46616">
        <w:rPr>
          <w:rFonts w:ascii="Times New Roman" w:hAnsi="Times New Roman" w:cs="Times New Roman"/>
          <w:sz w:val="18"/>
          <w:szCs w:val="18"/>
          <w:lang w:val="en-US"/>
        </w:rPr>
        <w:tab/>
      </w:r>
      <w:r w:rsidR="002465B7" w:rsidRPr="00E46616">
        <w:rPr>
          <w:rFonts w:ascii="Times New Roman" w:hAnsi="Times New Roman" w:cs="Times New Roman"/>
          <w:sz w:val="18"/>
          <w:szCs w:val="18"/>
          <w:lang w:val="en-US"/>
        </w:rPr>
        <w:t>1  2  3  4  5  6</w:t>
      </w:r>
    </w:p>
    <w:p w14:paraId="149919DC" w14:textId="77777777" w:rsidR="0060548B" w:rsidRDefault="00056F91" w:rsidP="0060548B">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proofErr w:type="spellStart"/>
      <w:r w:rsidRPr="0060548B">
        <w:rPr>
          <w:rFonts w:ascii="Times New Roman" w:hAnsi="Times New Roman" w:cs="Times New Roman"/>
          <w:color w:val="333333"/>
          <w:sz w:val="18"/>
          <w:szCs w:val="18"/>
          <w:shd w:val="clear" w:color="auto" w:fill="FFFFFF"/>
        </w:rPr>
        <w:t>Adalah</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penting</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untuk</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mengklaim</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apa</w:t>
      </w:r>
      <w:proofErr w:type="spellEnd"/>
      <w:r w:rsidRPr="0060548B">
        <w:rPr>
          <w:rFonts w:ascii="Times New Roman" w:hAnsi="Times New Roman" w:cs="Times New Roman"/>
          <w:color w:val="333333"/>
          <w:sz w:val="18"/>
          <w:szCs w:val="18"/>
          <w:shd w:val="clear" w:color="auto" w:fill="FFFFFF"/>
        </w:rPr>
        <w:t xml:space="preserve"> yang </w:t>
      </w:r>
      <w:proofErr w:type="spellStart"/>
      <w:r w:rsidRPr="0060548B">
        <w:rPr>
          <w:rFonts w:ascii="Times New Roman" w:hAnsi="Times New Roman" w:cs="Times New Roman"/>
          <w:color w:val="333333"/>
          <w:sz w:val="18"/>
          <w:szCs w:val="18"/>
          <w:shd w:val="clear" w:color="auto" w:fill="FFFFFF"/>
        </w:rPr>
        <w:t>layak</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Anda</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dapatkan</w:t>
      </w:r>
      <w:proofErr w:type="spellEnd"/>
      <w:r w:rsidR="002465B7" w:rsidRPr="0060548B">
        <w:rPr>
          <w:rFonts w:ascii="Times New Roman" w:hAnsi="Times New Roman" w:cs="Times New Roman"/>
          <w:sz w:val="18"/>
          <w:szCs w:val="18"/>
          <w:lang w:val="en-US"/>
        </w:rPr>
        <w:tab/>
        <w:t>1  2  3  4  5  6</w:t>
      </w:r>
    </w:p>
    <w:p w14:paraId="08111D7C" w14:textId="77777777" w:rsidR="0060548B" w:rsidRDefault="00056F91" w:rsidP="0060548B">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r w:rsidRPr="0060548B">
        <w:rPr>
          <w:rFonts w:ascii="Times New Roman" w:hAnsi="Times New Roman" w:cs="Times New Roman"/>
          <w:color w:val="333333"/>
          <w:sz w:val="18"/>
          <w:szCs w:val="18"/>
          <w:shd w:val="clear" w:color="auto" w:fill="FFFFFF"/>
        </w:rPr>
        <w:t xml:space="preserve">Saya </w:t>
      </w:r>
      <w:proofErr w:type="spellStart"/>
      <w:r w:rsidRPr="0060548B">
        <w:rPr>
          <w:rFonts w:ascii="Times New Roman" w:hAnsi="Times New Roman" w:cs="Times New Roman"/>
          <w:color w:val="333333"/>
          <w:sz w:val="18"/>
          <w:szCs w:val="18"/>
          <w:shd w:val="clear" w:color="auto" w:fill="FFFFFF"/>
        </w:rPr>
        <w:t>memiliki</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kesulitan</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memaafkan</w:t>
      </w:r>
      <w:proofErr w:type="spellEnd"/>
      <w:r w:rsidRPr="0060548B">
        <w:rPr>
          <w:rFonts w:ascii="Times New Roman" w:hAnsi="Times New Roman" w:cs="Times New Roman"/>
          <w:color w:val="333333"/>
          <w:sz w:val="18"/>
          <w:szCs w:val="18"/>
          <w:shd w:val="clear" w:color="auto" w:fill="FFFFFF"/>
        </w:rPr>
        <w:t xml:space="preserve"> hal–hal </w:t>
      </w:r>
      <w:proofErr w:type="spellStart"/>
      <w:r w:rsidRPr="0060548B">
        <w:rPr>
          <w:rFonts w:ascii="Times New Roman" w:hAnsi="Times New Roman" w:cs="Times New Roman"/>
          <w:color w:val="333333"/>
          <w:sz w:val="18"/>
          <w:szCs w:val="18"/>
          <w:shd w:val="clear" w:color="auto" w:fill="FFFFFF"/>
        </w:rPr>
        <w:t>merugikan</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yang</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dilakukan</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terhadap</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saya</w:t>
      </w:r>
      <w:proofErr w:type="spellEnd"/>
      <w:r w:rsidR="00E46616" w:rsidRPr="0060548B">
        <w:rPr>
          <w:rFonts w:ascii="Times New Roman" w:hAnsi="Times New Roman" w:cs="Times New Roman"/>
          <w:sz w:val="18"/>
          <w:szCs w:val="18"/>
          <w:lang w:val="en-US"/>
        </w:rPr>
        <w:tab/>
      </w:r>
      <w:r w:rsidR="002465B7" w:rsidRPr="0060548B">
        <w:rPr>
          <w:rFonts w:ascii="Times New Roman" w:hAnsi="Times New Roman" w:cs="Times New Roman"/>
          <w:sz w:val="18"/>
          <w:szCs w:val="18"/>
          <w:lang w:val="en-US"/>
        </w:rPr>
        <w:t>1  2  3  4  5  6</w:t>
      </w:r>
    </w:p>
    <w:p w14:paraId="7C3DF9A1" w14:textId="5228F378" w:rsidR="002465B7" w:rsidRPr="0060548B" w:rsidRDefault="00056F91" w:rsidP="0060548B">
      <w:pPr>
        <w:numPr>
          <w:ilvl w:val="0"/>
          <w:numId w:val="1"/>
        </w:numPr>
        <w:tabs>
          <w:tab w:val="decimal" w:pos="360"/>
          <w:tab w:val="left" w:leader="dot" w:pos="7655"/>
        </w:tabs>
        <w:spacing w:line="360" w:lineRule="auto"/>
        <w:jc w:val="both"/>
        <w:rPr>
          <w:rFonts w:ascii="Times New Roman" w:hAnsi="Times New Roman" w:cs="Times New Roman"/>
          <w:sz w:val="18"/>
          <w:szCs w:val="18"/>
          <w:lang w:val="en-US"/>
        </w:rPr>
      </w:pPr>
      <w:proofErr w:type="spellStart"/>
      <w:r w:rsidRPr="0060548B">
        <w:rPr>
          <w:rFonts w:ascii="Times New Roman" w:hAnsi="Times New Roman" w:cs="Times New Roman"/>
          <w:color w:val="333333"/>
          <w:sz w:val="18"/>
          <w:szCs w:val="18"/>
          <w:shd w:val="clear" w:color="auto" w:fill="FFFFFF"/>
        </w:rPr>
        <w:t>Seseorang</w:t>
      </w:r>
      <w:proofErr w:type="spellEnd"/>
      <w:r w:rsidRPr="0060548B">
        <w:rPr>
          <w:rFonts w:ascii="Times New Roman" w:hAnsi="Times New Roman" w:cs="Times New Roman"/>
          <w:color w:val="333333"/>
          <w:sz w:val="18"/>
          <w:szCs w:val="18"/>
          <w:shd w:val="clear" w:color="auto" w:fill="FFFFFF"/>
        </w:rPr>
        <w:t xml:space="preserve"> yang </w:t>
      </w:r>
      <w:proofErr w:type="spellStart"/>
      <w:r w:rsidRPr="0060548B">
        <w:rPr>
          <w:rFonts w:ascii="Times New Roman" w:hAnsi="Times New Roman" w:cs="Times New Roman"/>
          <w:color w:val="333333"/>
          <w:sz w:val="18"/>
          <w:szCs w:val="18"/>
          <w:shd w:val="clear" w:color="auto" w:fill="FFFFFF"/>
        </w:rPr>
        <w:t>telah</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menyakiti</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saya</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tidak</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dapat</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mengharapkan</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simpati</w:t>
      </w:r>
      <w:proofErr w:type="spellEnd"/>
      <w:r w:rsidRPr="0060548B">
        <w:rPr>
          <w:rFonts w:ascii="Times New Roman" w:hAnsi="Times New Roman" w:cs="Times New Roman"/>
          <w:color w:val="333333"/>
          <w:sz w:val="18"/>
          <w:szCs w:val="18"/>
          <w:shd w:val="clear" w:color="auto" w:fill="FFFFFF"/>
        </w:rPr>
        <w:t xml:space="preserve"> </w:t>
      </w:r>
      <w:proofErr w:type="spellStart"/>
      <w:r w:rsidRPr="0060548B">
        <w:rPr>
          <w:rFonts w:ascii="Times New Roman" w:hAnsi="Times New Roman" w:cs="Times New Roman"/>
          <w:color w:val="333333"/>
          <w:sz w:val="18"/>
          <w:szCs w:val="18"/>
          <w:shd w:val="clear" w:color="auto" w:fill="FFFFFF"/>
        </w:rPr>
        <w:t>saya</w:t>
      </w:r>
      <w:proofErr w:type="spellEnd"/>
      <w:r w:rsidRPr="0060548B">
        <w:rPr>
          <w:rFonts w:ascii="Times New Roman" w:hAnsi="Times New Roman" w:cs="Times New Roman"/>
          <w:sz w:val="18"/>
          <w:szCs w:val="18"/>
          <w:lang w:val="en-US"/>
        </w:rPr>
        <w:t xml:space="preserve"> </w:t>
      </w:r>
      <w:r w:rsidR="002465B7" w:rsidRPr="0060548B">
        <w:rPr>
          <w:rFonts w:ascii="Times New Roman" w:hAnsi="Times New Roman" w:cs="Times New Roman"/>
          <w:sz w:val="18"/>
          <w:szCs w:val="18"/>
          <w:lang w:val="en-US"/>
        </w:rPr>
        <w:t>…………………...</w:t>
      </w:r>
      <w:r w:rsidR="002465B7" w:rsidRPr="0060548B">
        <w:rPr>
          <w:rFonts w:ascii="Times New Roman" w:hAnsi="Times New Roman" w:cs="Times New Roman"/>
          <w:sz w:val="18"/>
          <w:szCs w:val="18"/>
          <w:lang w:val="en-US"/>
        </w:rPr>
        <w:tab/>
      </w:r>
      <w:proofErr w:type="gramStart"/>
      <w:r w:rsidR="002465B7" w:rsidRPr="0060548B">
        <w:rPr>
          <w:rFonts w:ascii="Times New Roman" w:hAnsi="Times New Roman" w:cs="Times New Roman"/>
          <w:sz w:val="18"/>
          <w:szCs w:val="18"/>
          <w:lang w:val="en-US"/>
        </w:rPr>
        <w:t>1  2</w:t>
      </w:r>
      <w:proofErr w:type="gramEnd"/>
      <w:r w:rsidR="002465B7" w:rsidRPr="0060548B">
        <w:rPr>
          <w:rFonts w:ascii="Times New Roman" w:hAnsi="Times New Roman" w:cs="Times New Roman"/>
          <w:sz w:val="18"/>
          <w:szCs w:val="18"/>
          <w:lang w:val="en-US"/>
        </w:rPr>
        <w:t xml:space="preserve">  3  4  5  6</w:t>
      </w:r>
    </w:p>
    <w:p w14:paraId="709E8056" w14:textId="77777777" w:rsidR="002465B7" w:rsidRPr="00056F91" w:rsidRDefault="002465B7" w:rsidP="002465B7">
      <w:pPr>
        <w:pStyle w:val="HTMLPreformatted"/>
        <w:tabs>
          <w:tab w:val="clear" w:pos="916"/>
          <w:tab w:val="clear" w:pos="1832"/>
          <w:tab w:val="clear" w:pos="2748"/>
          <w:tab w:val="clear" w:pos="3664"/>
          <w:tab w:val="clear" w:pos="4580"/>
          <w:tab w:val="clear" w:pos="5496"/>
          <w:tab w:val="clear" w:pos="6412"/>
          <w:tab w:val="clear" w:pos="7328"/>
          <w:tab w:val="clear" w:pos="9160"/>
          <w:tab w:val="clear" w:pos="10076"/>
          <w:tab w:val="clear" w:pos="10992"/>
          <w:tab w:val="clear" w:pos="11908"/>
          <w:tab w:val="clear" w:pos="12824"/>
          <w:tab w:val="clear" w:pos="13740"/>
          <w:tab w:val="clear" w:pos="14656"/>
          <w:tab w:val="right" w:pos="9602"/>
        </w:tabs>
        <w:rPr>
          <w:rFonts w:ascii="Times New Roman" w:hAnsi="Times New Roman"/>
          <w:sz w:val="18"/>
          <w:szCs w:val="18"/>
          <w:lang w:val="en-US"/>
        </w:rPr>
      </w:pPr>
      <w:r w:rsidRPr="00056F91">
        <w:rPr>
          <w:rFonts w:ascii="Times New Roman" w:hAnsi="Times New Roman"/>
          <w:sz w:val="18"/>
          <w:szCs w:val="18"/>
          <w:lang w:val="en-US"/>
        </w:rPr>
        <w:tab/>
      </w:r>
      <w:r w:rsidRPr="00056F91">
        <w:rPr>
          <w:rFonts w:ascii="Times New Roman" w:hAnsi="Times New Roman"/>
          <w:sz w:val="18"/>
          <w:szCs w:val="18"/>
          <w:lang w:val="en-US"/>
        </w:rPr>
        <w:tab/>
      </w:r>
    </w:p>
    <w:p w14:paraId="0BAE54E9" w14:textId="77777777" w:rsidR="002465B7" w:rsidRDefault="002465B7" w:rsidP="002465B7">
      <w:pPr>
        <w:pStyle w:val="HTMLPreformatted"/>
        <w:rPr>
          <w:rFonts w:ascii="Times New Roman" w:hAnsi="Times New Roman"/>
          <w:sz w:val="22"/>
          <w:szCs w:val="22"/>
          <w:lang w:val="en-US"/>
        </w:rPr>
      </w:pPr>
    </w:p>
    <w:p w14:paraId="168284E9" w14:textId="1707ACE5"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COMPUTE active=</w:t>
      </w:r>
      <w:proofErr w:type="gramStart"/>
      <w:r w:rsidRPr="0060548B">
        <w:rPr>
          <w:rFonts w:ascii="Times New Roman" w:hAnsi="Times New Roman" w:cs="Times New Roman"/>
          <w:sz w:val="16"/>
          <w:szCs w:val="16"/>
          <w:lang w:val="en-GB"/>
        </w:rPr>
        <w:t>MEAN(</w:t>
      </w:r>
      <w:proofErr w:type="gramEnd"/>
      <w:r w:rsidRPr="0060548B">
        <w:rPr>
          <w:rFonts w:ascii="Times New Roman" w:hAnsi="Times New Roman" w:cs="Times New Roman"/>
          <w:sz w:val="16"/>
          <w:szCs w:val="16"/>
          <w:lang w:val="en-GB"/>
        </w:rPr>
        <w:t>EQ4,EQ6, EQ10, EQ11, EQ13).</w:t>
      </w:r>
    </w:p>
    <w:p w14:paraId="2831A3E1" w14:textId="77777777"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EXECUTE.</w:t>
      </w:r>
    </w:p>
    <w:p w14:paraId="1368C249" w14:textId="77777777" w:rsidR="002465B7" w:rsidRPr="0060548B" w:rsidRDefault="002465B7" w:rsidP="002465B7">
      <w:pPr>
        <w:jc w:val="both"/>
        <w:rPr>
          <w:rFonts w:ascii="Times New Roman" w:hAnsi="Times New Roman" w:cs="Times New Roman"/>
          <w:sz w:val="16"/>
          <w:szCs w:val="16"/>
          <w:lang w:val="en-GB"/>
        </w:rPr>
      </w:pPr>
    </w:p>
    <w:p w14:paraId="34F2324D" w14:textId="77777777"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COMPUTE passive=</w:t>
      </w:r>
      <w:proofErr w:type="gramStart"/>
      <w:r w:rsidRPr="0060548B">
        <w:rPr>
          <w:rFonts w:ascii="Times New Roman" w:hAnsi="Times New Roman" w:cs="Times New Roman"/>
          <w:sz w:val="16"/>
          <w:szCs w:val="16"/>
          <w:lang w:val="en-GB"/>
        </w:rPr>
        <w:t>MEAN(</w:t>
      </w:r>
      <w:proofErr w:type="gramEnd"/>
      <w:r w:rsidRPr="0060548B">
        <w:rPr>
          <w:rFonts w:ascii="Times New Roman" w:hAnsi="Times New Roman" w:cs="Times New Roman"/>
          <w:sz w:val="16"/>
          <w:szCs w:val="16"/>
          <w:lang w:val="en-GB"/>
        </w:rPr>
        <w:t>EQ2, EQ8, EQ12, EQ5, EQ9).</w:t>
      </w:r>
    </w:p>
    <w:p w14:paraId="4A808E43" w14:textId="77777777"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EXECUTE.</w:t>
      </w:r>
    </w:p>
    <w:p w14:paraId="40DE7575" w14:textId="77777777" w:rsidR="002465B7" w:rsidRPr="0060548B" w:rsidRDefault="002465B7" w:rsidP="002465B7">
      <w:pPr>
        <w:jc w:val="both"/>
        <w:rPr>
          <w:rFonts w:ascii="Times New Roman" w:hAnsi="Times New Roman" w:cs="Times New Roman"/>
          <w:sz w:val="16"/>
          <w:szCs w:val="16"/>
          <w:lang w:val="en-GB"/>
        </w:rPr>
      </w:pPr>
    </w:p>
    <w:p w14:paraId="314CF088" w14:textId="77777777"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COMPUTE revenge=</w:t>
      </w:r>
      <w:proofErr w:type="gramStart"/>
      <w:r w:rsidRPr="0060548B">
        <w:rPr>
          <w:rFonts w:ascii="Times New Roman" w:hAnsi="Times New Roman" w:cs="Times New Roman"/>
          <w:sz w:val="16"/>
          <w:szCs w:val="16"/>
          <w:lang w:val="en-GB"/>
        </w:rPr>
        <w:t>MEAN(</w:t>
      </w:r>
      <w:proofErr w:type="gramEnd"/>
      <w:r w:rsidRPr="0060548B">
        <w:rPr>
          <w:rFonts w:ascii="Times New Roman" w:hAnsi="Times New Roman" w:cs="Times New Roman"/>
          <w:sz w:val="16"/>
          <w:szCs w:val="16"/>
          <w:lang w:val="en-GB"/>
        </w:rPr>
        <w:t>EQ1, EQ3, EQ7, EQ14, EQ15).</w:t>
      </w:r>
    </w:p>
    <w:p w14:paraId="6FB461E0" w14:textId="77777777" w:rsidR="002465B7" w:rsidRPr="0060548B" w:rsidRDefault="002465B7" w:rsidP="002465B7">
      <w:pPr>
        <w:jc w:val="both"/>
        <w:rPr>
          <w:rFonts w:ascii="Times New Roman" w:hAnsi="Times New Roman" w:cs="Times New Roman"/>
          <w:sz w:val="16"/>
          <w:szCs w:val="16"/>
          <w:lang w:val="en-GB"/>
        </w:rPr>
      </w:pPr>
      <w:r w:rsidRPr="0060548B">
        <w:rPr>
          <w:rFonts w:ascii="Times New Roman" w:hAnsi="Times New Roman" w:cs="Times New Roman"/>
          <w:sz w:val="16"/>
          <w:szCs w:val="16"/>
          <w:lang w:val="en-GB"/>
        </w:rPr>
        <w:t>EXECUTE.</w:t>
      </w:r>
    </w:p>
    <w:p w14:paraId="6A81566F" w14:textId="77777777" w:rsidR="002465B7" w:rsidRPr="0060548B" w:rsidRDefault="002465B7">
      <w:pPr>
        <w:rPr>
          <w:rFonts w:ascii="Times New Roman" w:hAnsi="Times New Roman" w:cs="Times New Roman"/>
          <w:lang w:val="en-US"/>
        </w:rPr>
      </w:pPr>
    </w:p>
    <w:sectPr w:rsidR="002465B7" w:rsidRPr="0060548B" w:rsidSect="00374E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F8D"/>
    <w:multiLevelType w:val="hybridMultilevel"/>
    <w:tmpl w:val="BDF2A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AC65FD"/>
    <w:multiLevelType w:val="hybridMultilevel"/>
    <w:tmpl w:val="E312C48C"/>
    <w:lvl w:ilvl="0" w:tplc="EA02EE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5A62FB"/>
    <w:multiLevelType w:val="singleLevel"/>
    <w:tmpl w:val="0415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B7"/>
    <w:rsid w:val="00056F91"/>
    <w:rsid w:val="002465B7"/>
    <w:rsid w:val="00374E97"/>
    <w:rsid w:val="0060548B"/>
    <w:rsid w:val="00C05E37"/>
    <w:rsid w:val="00CF7700"/>
    <w:rsid w:val="00DB6A07"/>
    <w:rsid w:val="00E466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CF42"/>
  <w15:chartTrackingRefBased/>
  <w15:docId w15:val="{97DE5294-0086-6645-9F60-12D2834F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65B7"/>
    <w:pPr>
      <w:jc w:val="both"/>
    </w:pPr>
    <w:rPr>
      <w:rFonts w:ascii="Times New Roman" w:eastAsia="Times New Roman" w:hAnsi="Times New Roman" w:cs="Times New Roman"/>
      <w:szCs w:val="20"/>
      <w:lang w:val="x-none" w:eastAsia="pl-PL"/>
    </w:rPr>
  </w:style>
  <w:style w:type="character" w:customStyle="1" w:styleId="BodyTextChar">
    <w:name w:val="Body Text Char"/>
    <w:basedOn w:val="DefaultParagraphFont"/>
    <w:link w:val="BodyText"/>
    <w:rsid w:val="002465B7"/>
    <w:rPr>
      <w:rFonts w:ascii="Times New Roman" w:eastAsia="Times New Roman" w:hAnsi="Times New Roman" w:cs="Times New Roman"/>
      <w:szCs w:val="20"/>
      <w:lang w:val="x-none" w:eastAsia="pl-PL"/>
    </w:rPr>
  </w:style>
  <w:style w:type="paragraph" w:styleId="HTMLPreformatted">
    <w:name w:val="HTML Preformatted"/>
    <w:basedOn w:val="Normal"/>
    <w:link w:val="HTMLPreformattedChar"/>
    <w:uiPriority w:val="99"/>
    <w:unhideWhenUsed/>
    <w:rsid w:val="0024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2465B7"/>
    <w:rPr>
      <w:rFonts w:ascii="Courier New" w:eastAsia="Times New Roman" w:hAnsi="Courier New" w:cs="Times New Roman"/>
      <w:sz w:val="20"/>
      <w:szCs w:val="20"/>
      <w:lang w:val="x-none" w:eastAsia="x-none"/>
    </w:rPr>
  </w:style>
  <w:style w:type="table" w:styleId="TableGrid">
    <w:name w:val="Table Grid"/>
    <w:basedOn w:val="TableNormal"/>
    <w:uiPriority w:val="59"/>
    <w:rsid w:val="002465B7"/>
    <w:pPr>
      <w:ind w:firstLine="284"/>
    </w:pPr>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5B7"/>
    <w:pPr>
      <w:spacing w:after="200" w:line="276" w:lineRule="auto"/>
      <w:ind w:left="720"/>
      <w:contextualSpacing/>
    </w:pPr>
    <w:rPr>
      <w:sz w:val="22"/>
      <w:szCs w:val="22"/>
      <w:lang w:val="pl-PL"/>
    </w:rPr>
  </w:style>
  <w:style w:type="table" w:styleId="MediumShading1">
    <w:name w:val="Medium Shading 1"/>
    <w:basedOn w:val="TableNormal"/>
    <w:uiPriority w:val="63"/>
    <w:rsid w:val="00056F91"/>
    <w:rPr>
      <w:sz w:val="22"/>
      <w:szCs w:val="22"/>
      <w:lang w:val="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9297-80F6-BB45-BFE2-46879F13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2019-06-01T05:35:00Z</dcterms:created>
  <dcterms:modified xsi:type="dcterms:W3CDTF">2019-06-01T06:34:00Z</dcterms:modified>
</cp:coreProperties>
</file>