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B2" w:rsidRDefault="00B51CB2" w:rsidP="00B51CB2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B51CB2" w:rsidRPr="000055AB" w:rsidRDefault="00B51CB2" w:rsidP="00B51CB2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EQ Israeli</w:t>
      </w:r>
      <w:bookmarkStart w:id="0" w:name="_GoBack"/>
      <w:bookmarkEnd w:id="0"/>
    </w:p>
    <w:p w:rsidR="00B51CB2" w:rsidRPr="000055AB" w:rsidRDefault="00B51CB2" w:rsidP="00B51CB2">
      <w:pPr>
        <w:rPr>
          <w:rFonts w:asciiTheme="minorBidi" w:hAnsiTheme="minorBidi"/>
          <w:b/>
          <w:sz w:val="24"/>
          <w:szCs w:val="24"/>
        </w:rPr>
      </w:pPr>
      <w:r w:rsidRPr="00544056">
        <w:rPr>
          <w:rFonts w:asciiTheme="minorBidi" w:hAnsiTheme="minorBidi" w:hint="cs"/>
          <w:b/>
          <w:bCs/>
          <w:sz w:val="24"/>
          <w:szCs w:val="24"/>
          <w:rtl/>
        </w:rPr>
        <w:t xml:space="preserve">4. </w:t>
      </w:r>
      <w:r w:rsidRPr="000055AB">
        <w:rPr>
          <w:rFonts w:asciiTheme="minorBidi" w:hAnsiTheme="minorBidi"/>
          <w:sz w:val="24"/>
          <w:szCs w:val="24"/>
          <w:u w:val="single"/>
          <w:rtl/>
        </w:rPr>
        <w:t>הנחיות</w:t>
      </w:r>
      <w:r w:rsidRPr="000055AB">
        <w:rPr>
          <w:rFonts w:asciiTheme="minorBidi" w:hAnsiTheme="minorBidi"/>
          <w:sz w:val="24"/>
          <w:szCs w:val="24"/>
          <w:rtl/>
        </w:rPr>
        <w:t xml:space="preserve">: להלן היגדים בהם מתוארות עמדות שונות שיש לאנשים בחיים. קראו כל אחת מהן בעיון, וסמן/י את המידה בה את/ה מסכים/ה עמה. </w:t>
      </w:r>
      <w:r w:rsidRPr="000055AB">
        <w:rPr>
          <w:rFonts w:asciiTheme="minorBidi" w:hAnsiTheme="minorBidi"/>
          <w:b/>
          <w:sz w:val="24"/>
          <w:szCs w:val="24"/>
          <w:rtl/>
        </w:rPr>
        <w:t>השאלונים אנונימיים, ואין תשובות נכונות או לא נכונות, כל עוד ענית בכנות.</w:t>
      </w:r>
    </w:p>
    <w:p w:rsidR="00B51CB2" w:rsidRPr="000055AB" w:rsidRDefault="00B51CB2" w:rsidP="00B51CB2">
      <w:pPr>
        <w:rPr>
          <w:rFonts w:asciiTheme="minorBidi" w:hAnsiTheme="minorBidi"/>
          <w:sz w:val="32"/>
          <w:rtl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992"/>
        <w:gridCol w:w="850"/>
        <w:gridCol w:w="934"/>
        <w:gridCol w:w="4029"/>
      </w:tblGrid>
      <w:tr w:rsidR="00B51CB2" w:rsidRPr="000055AB" w:rsidTr="001C5298">
        <w:trPr>
          <w:trHeight w:val="648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מאוד מסכים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CB2" w:rsidRPr="000055AB" w:rsidRDefault="00B51CB2" w:rsidP="001C5298">
            <w:pPr>
              <w:pStyle w:val="Nagwek1"/>
              <w:bidi/>
              <w:rPr>
                <w:rFonts w:asciiTheme="minorBidi" w:hAnsiTheme="minorBidi" w:cstheme="minorBidi"/>
                <w:bCs/>
                <w:sz w:val="24"/>
                <w:lang w:bidi="he-IL"/>
              </w:rPr>
            </w:pPr>
            <w:r w:rsidRPr="000055AB">
              <w:rPr>
                <w:rFonts w:asciiTheme="minorBidi" w:hAnsiTheme="minorBidi" w:cstheme="minorBidi"/>
                <w:bCs/>
                <w:sz w:val="24"/>
                <w:rtl/>
                <w:lang w:bidi="he-IL"/>
              </w:rPr>
              <w:t>מסכים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נוטה להסכים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נוטה לא להסכים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לא </w:t>
            </w: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מסכים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לא מסכים בכלל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CB2" w:rsidRPr="000055AB" w:rsidRDefault="00B51CB2" w:rsidP="001C5298">
            <w:pPr>
              <w:pStyle w:val="Nagwek3"/>
              <w:framePr w:hSpace="0" w:wrap="auto" w:vAnchor="margin" w:hAnchor="text" w:xAlign="left" w:yAlign="inline"/>
              <w:tabs>
                <w:tab w:val="left" w:pos="900"/>
              </w:tabs>
              <w:bidi/>
              <w:ind w:left="210" w:hanging="210"/>
              <w:rPr>
                <w:rFonts w:asciiTheme="minorBidi" w:hAnsiTheme="minorBidi" w:cstheme="minorBidi"/>
                <w:lang w:bidi="he-IL"/>
              </w:rPr>
            </w:pPr>
            <w:r w:rsidRPr="000055AB">
              <w:rPr>
                <w:rFonts w:asciiTheme="minorBidi" w:hAnsiTheme="minorBidi" w:cstheme="minorBidi"/>
                <w:rtl/>
                <w:lang w:bidi="he-IL"/>
              </w:rPr>
              <w:t>היגד</w:t>
            </w:r>
          </w:p>
        </w:tc>
      </w:tr>
      <w:tr w:rsidR="00B51CB2" w:rsidRPr="000055AB" w:rsidTr="001C5298">
        <w:trPr>
          <w:trHeight w:val="322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B51CB2">
            <w:pPr>
              <w:pStyle w:val="Stopka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left" w:pos="427"/>
              </w:tabs>
              <w:suppressAutoHyphens/>
              <w:bidi/>
              <w:ind w:left="427"/>
              <w:rPr>
                <w:rFonts w:asciiTheme="minorBidi" w:hAnsiTheme="minorBidi" w:cstheme="minorBidi"/>
                <w:b/>
                <w:bCs/>
                <w:lang w:bidi="he-IL"/>
              </w:rPr>
            </w:pPr>
            <w:r w:rsidRPr="000055A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זו אחריות המדינה לדאוג לכל האזרחים.</w:t>
            </w:r>
          </w:p>
        </w:tc>
      </w:tr>
      <w:tr w:rsidR="00B51CB2" w:rsidRPr="000055AB" w:rsidTr="001C5298">
        <w:trPr>
          <w:trHeight w:val="496"/>
          <w:jc w:val="center"/>
        </w:trPr>
        <w:tc>
          <w:tcPr>
            <w:tcW w:w="851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"עין תחת עין, ושן תחת שן" הוא כלל הוגן.</w:t>
            </w:r>
          </w:p>
        </w:tc>
      </w:tr>
      <w:tr w:rsidR="00B51CB2" w:rsidRPr="000055AB" w:rsidTr="001C5298">
        <w:trPr>
          <w:trHeight w:val="546"/>
          <w:jc w:val="center"/>
        </w:trPr>
        <w:tc>
          <w:tcPr>
            <w:tcW w:w="851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shd w:val="solid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uppressAutoHyphens/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אם אני מקבל פחות ממה שמגיע לי, אני משמיע את קולי בנדון.</w:t>
            </w:r>
          </w:p>
        </w:tc>
      </w:tr>
      <w:tr w:rsidR="00B51CB2" w:rsidRPr="000055AB" w:rsidTr="001C5298">
        <w:trPr>
          <w:trHeight w:val="554"/>
          <w:jc w:val="center"/>
        </w:trPr>
        <w:tc>
          <w:tcPr>
            <w:tcW w:w="851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uppressAutoHyphens/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לכל אחד הזכות לצפות לעזרה מהמדינה כשהוא זקוק לכך.</w:t>
            </w:r>
          </w:p>
        </w:tc>
      </w:tr>
      <w:tr w:rsidR="00B51CB2" w:rsidRPr="000055AB" w:rsidTr="001C5298">
        <w:trPr>
          <w:trHeight w:val="435"/>
          <w:jc w:val="center"/>
        </w:trPr>
        <w:tc>
          <w:tcPr>
            <w:tcW w:w="851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shd w:val="solid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uppressAutoHyphens/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אנשים צריכים תמיד לדרוש את מה שמגיע להם.</w:t>
            </w:r>
          </w:p>
        </w:tc>
      </w:tr>
      <w:tr w:rsidR="00B51CB2" w:rsidRPr="000055AB" w:rsidTr="001C5298">
        <w:trPr>
          <w:trHeight w:val="471"/>
          <w:jc w:val="center"/>
        </w:trPr>
        <w:tc>
          <w:tcPr>
            <w:tcW w:w="851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left" w:pos="427"/>
              </w:tabs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אני לא סולח על העוולות מהן סבלתי.</w:t>
            </w:r>
          </w:p>
        </w:tc>
      </w:tr>
      <w:tr w:rsidR="00B51CB2" w:rsidRPr="000055AB" w:rsidTr="001C5298">
        <w:trPr>
          <w:trHeight w:val="293"/>
          <w:jc w:val="center"/>
        </w:trPr>
        <w:tc>
          <w:tcPr>
            <w:tcW w:w="851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shd w:val="solid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לאנשים מוחלשים/מקופחים מגיעה עזרה מוסדית.</w:t>
            </w:r>
          </w:p>
        </w:tc>
      </w:tr>
      <w:tr w:rsidR="00B51CB2" w:rsidRPr="000055AB" w:rsidTr="001C5298">
        <w:trPr>
          <w:trHeight w:val="471"/>
          <w:jc w:val="center"/>
        </w:trPr>
        <w:tc>
          <w:tcPr>
            <w:tcW w:w="851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על המדינה לדאוג למחייתם של העניים ביותר.</w:t>
            </w:r>
          </w:p>
        </w:tc>
      </w:tr>
      <w:tr w:rsidR="00B51CB2" w:rsidRPr="000055AB" w:rsidTr="001C5298">
        <w:trPr>
          <w:trHeight w:val="521"/>
          <w:jc w:val="center"/>
        </w:trPr>
        <w:tc>
          <w:tcPr>
            <w:tcW w:w="851" w:type="dxa"/>
            <w:tcBorders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tcBorders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tcBorders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tcBorders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לעיתים קרובות אני עומד על כך שאקבל יחס נאות.</w:t>
            </w:r>
          </w:p>
        </w:tc>
      </w:tr>
      <w:tr w:rsidR="00B51CB2" w:rsidRPr="000055AB" w:rsidTr="001C5298">
        <w:trPr>
          <w:trHeight w:val="415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מגיע לי הטוב ביותר.</w:t>
            </w:r>
          </w:p>
        </w:tc>
      </w:tr>
      <w:tr w:rsidR="00B51CB2" w:rsidRPr="000055AB" w:rsidTr="001C5298">
        <w:trPr>
          <w:trHeight w:val="434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B51CB2">
            <w:pPr>
              <w:pStyle w:val="Stopka"/>
              <w:numPr>
                <w:ilvl w:val="0"/>
                <w:numId w:val="1"/>
              </w:numPr>
              <w:tabs>
                <w:tab w:val="clear" w:pos="720"/>
                <w:tab w:val="clear" w:pos="4320"/>
                <w:tab w:val="clear" w:pos="8640"/>
                <w:tab w:val="left" w:pos="427"/>
              </w:tabs>
              <w:suppressAutoHyphens/>
              <w:bidi/>
              <w:ind w:left="427"/>
              <w:rPr>
                <w:rFonts w:asciiTheme="minorBidi" w:hAnsiTheme="minorBidi" w:cstheme="minorBidi"/>
                <w:b/>
                <w:bCs/>
                <w:lang w:bidi="he-IL"/>
              </w:rPr>
            </w:pPr>
            <w:r w:rsidRPr="000055AB">
              <w:rPr>
                <w:rFonts w:asciiTheme="minorBidi" w:hAnsiTheme="minorBidi" w:cstheme="minorBidi"/>
                <w:b/>
                <w:bCs/>
                <w:rtl/>
                <w:lang w:bidi="he-IL"/>
              </w:rPr>
              <w:t>לממשלה המחוייבות לוודא שיהיו לאנשים תנאי מחיה הגונים.</w:t>
            </w:r>
          </w:p>
        </w:tc>
      </w:tr>
      <w:tr w:rsidR="00B51CB2" w:rsidRPr="000055AB" w:rsidTr="001C5298">
        <w:trPr>
          <w:trHeight w:val="470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tcBorders>
              <w:top w:val="nil"/>
              <w:bottom w:val="nil"/>
            </w:tcBorders>
            <w:shd w:val="clear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אני תמיד מחזיר לכולם באותו מטבע על פיו נהגו בי.</w:t>
            </w:r>
          </w:p>
        </w:tc>
      </w:tr>
      <w:tr w:rsidR="00B51CB2" w:rsidRPr="000055AB" w:rsidTr="001C5298">
        <w:trPr>
          <w:trHeight w:val="506"/>
          <w:jc w:val="center"/>
        </w:trPr>
        <w:tc>
          <w:tcPr>
            <w:tcW w:w="851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tcBorders>
              <w:top w:val="nil"/>
              <w:bottom w:val="nil"/>
            </w:tcBorders>
            <w:shd w:val="solid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uppressAutoHyphens/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חיוני לדרוש את מה שמגיע לך.</w:t>
            </w:r>
          </w:p>
        </w:tc>
      </w:tr>
      <w:tr w:rsidR="00B51CB2" w:rsidRPr="000055AB" w:rsidTr="001C5298">
        <w:trPr>
          <w:trHeight w:val="442"/>
          <w:jc w:val="center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  <w:shd w:val="clear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tcBorders>
              <w:top w:val="nil"/>
              <w:bottom w:val="single" w:sz="4" w:space="0" w:color="auto"/>
            </w:tcBorders>
            <w:shd w:val="clear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uppressAutoHyphens/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קשה לי לסלוח על עוולות שנגרמות לי.</w:t>
            </w:r>
          </w:p>
        </w:tc>
      </w:tr>
      <w:tr w:rsidR="00B51CB2" w:rsidRPr="000055AB" w:rsidTr="001C5298">
        <w:trPr>
          <w:trHeight w:val="539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1C5298">
            <w:pPr>
              <w:suppressAutoHyphens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  <w:vAlign w:val="center"/>
          </w:tcPr>
          <w:p w:rsidR="00B51CB2" w:rsidRPr="000055AB" w:rsidRDefault="00B51CB2" w:rsidP="00B51CB2">
            <w:pPr>
              <w:numPr>
                <w:ilvl w:val="0"/>
                <w:numId w:val="1"/>
              </w:numPr>
              <w:tabs>
                <w:tab w:val="clear" w:pos="720"/>
                <w:tab w:val="left" w:pos="427"/>
              </w:tabs>
              <w:suppressAutoHyphens/>
              <w:spacing w:line="240" w:lineRule="auto"/>
              <w:ind w:left="427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055A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מי שפוגע בי לא יכול לצפות לקבל את האהדה שלי.</w:t>
            </w:r>
          </w:p>
        </w:tc>
      </w:tr>
    </w:tbl>
    <w:p w:rsidR="00B51CB2" w:rsidRDefault="00B51CB2" w:rsidP="00B51CB2">
      <w:pPr>
        <w:spacing w:line="360" w:lineRule="auto"/>
        <w:rPr>
          <w:rFonts w:asciiTheme="minorBidi" w:hAnsiTheme="minorBidi"/>
          <w:rtl/>
        </w:rPr>
      </w:pPr>
    </w:p>
    <w:p w:rsidR="00CE1CC8" w:rsidRDefault="00CE1CC8"/>
    <w:sectPr w:rsidR="00CE1CC8" w:rsidSect="00B51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A11"/>
    <w:multiLevelType w:val="hybridMultilevel"/>
    <w:tmpl w:val="45868996"/>
    <w:lvl w:ilvl="0" w:tplc="677A1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B2"/>
    <w:rsid w:val="00B51CB2"/>
    <w:rsid w:val="00C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7968"/>
  <w15:chartTrackingRefBased/>
  <w15:docId w15:val="{2AF415B7-2E89-4F18-9555-5E0C2929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CB2"/>
    <w:pPr>
      <w:bidi/>
      <w:spacing w:after="0" w:line="276" w:lineRule="auto"/>
    </w:pPr>
    <w:rPr>
      <w:lang w:val="en-US" w:bidi="he-IL"/>
    </w:rPr>
  </w:style>
  <w:style w:type="paragraph" w:styleId="Nagwek1">
    <w:name w:val="heading 1"/>
    <w:basedOn w:val="Normalny"/>
    <w:next w:val="Normalny"/>
    <w:link w:val="Nagwek1Znak"/>
    <w:qFormat/>
    <w:rsid w:val="00B51CB2"/>
    <w:pPr>
      <w:keepNext/>
      <w:suppressAutoHyphens/>
      <w:bidi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bidi="ar-SA"/>
    </w:rPr>
  </w:style>
  <w:style w:type="paragraph" w:styleId="Nagwek3">
    <w:name w:val="heading 3"/>
    <w:basedOn w:val="Normalny"/>
    <w:next w:val="Normalny"/>
    <w:link w:val="Nagwek3Znak"/>
    <w:qFormat/>
    <w:rsid w:val="00B51CB2"/>
    <w:pPr>
      <w:keepNext/>
      <w:framePr w:hSpace="180" w:wrap="around" w:vAnchor="page" w:hAnchor="margin" w:xAlign="center" w:y="4891"/>
      <w:suppressAutoHyphens/>
      <w:bidi w:val="0"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1CB2"/>
    <w:rPr>
      <w:rFonts w:ascii="Times New Roman" w:eastAsia="Times New Roman" w:hAnsi="Times New Roman" w:cs="Times New Roman"/>
      <w:b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rsid w:val="00B51CB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topka">
    <w:name w:val="footer"/>
    <w:basedOn w:val="Normalny"/>
    <w:link w:val="StopkaZnak"/>
    <w:rsid w:val="00B51CB2"/>
    <w:pPr>
      <w:tabs>
        <w:tab w:val="center" w:pos="4320"/>
        <w:tab w:val="right" w:pos="8640"/>
      </w:tabs>
      <w:bidi w:val="0"/>
      <w:spacing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opkaZnak">
    <w:name w:val="Stopka Znak"/>
    <w:basedOn w:val="Domylnaczcionkaakapitu"/>
    <w:link w:val="Stopka"/>
    <w:rsid w:val="00B51CB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Anna Żemojtel-Piotrowska</dc:creator>
  <cp:keywords/>
  <dc:description/>
  <cp:lastModifiedBy>Magdalena Anna Żemojtel-Piotrowska</cp:lastModifiedBy>
  <cp:revision>1</cp:revision>
  <dcterms:created xsi:type="dcterms:W3CDTF">2019-05-05T08:58:00Z</dcterms:created>
  <dcterms:modified xsi:type="dcterms:W3CDTF">2019-05-05T08:59:00Z</dcterms:modified>
</cp:coreProperties>
</file>